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4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37169">
        <w:rPr>
          <w:rFonts w:ascii="Arial" w:hAnsi="Arial" w:cs="Arial"/>
          <w:b/>
          <w:sz w:val="24"/>
          <w:szCs w:val="24"/>
        </w:rPr>
        <w:t>BIĻETENS NR.1</w:t>
      </w:r>
    </w:p>
    <w:p w:rsidR="0013042A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r w:rsidRPr="00F37169">
        <w:rPr>
          <w:rFonts w:ascii="Arial" w:hAnsi="Arial" w:cs="Arial"/>
          <w:b/>
          <w:sz w:val="24"/>
          <w:szCs w:val="24"/>
        </w:rPr>
        <w:t>LATVIJAS DRIFTA ČEMPIONĀTA 6.POSMS</w:t>
      </w:r>
    </w:p>
    <w:p w:rsidR="0013042A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r w:rsidRPr="00F37169">
        <w:rPr>
          <w:rFonts w:ascii="Arial" w:hAnsi="Arial" w:cs="Arial"/>
          <w:b/>
          <w:sz w:val="24"/>
          <w:szCs w:val="24"/>
        </w:rPr>
        <w:t>BIĶERNIEKU SPORTA KOMPLEKSS, 6.OKTOBRIS, 2018</w:t>
      </w:r>
    </w:p>
    <w:bookmarkEnd w:id="0"/>
    <w:p w:rsidR="0013042A" w:rsidRPr="00F702D3" w:rsidRDefault="0013042A" w:rsidP="0013042A">
      <w:pPr>
        <w:jc w:val="center"/>
        <w:rPr>
          <w:rFonts w:ascii="Arial" w:hAnsi="Arial" w:cs="Arial"/>
          <w:sz w:val="24"/>
          <w:szCs w:val="24"/>
        </w:rPr>
      </w:pPr>
    </w:p>
    <w:p w:rsidR="0013042A" w:rsidRPr="00F702D3" w:rsidRDefault="0013042A" w:rsidP="0013042A">
      <w:pPr>
        <w:rPr>
          <w:rFonts w:ascii="Arial" w:hAnsi="Arial" w:cs="Arial"/>
          <w:b/>
          <w:sz w:val="24"/>
          <w:szCs w:val="24"/>
        </w:rPr>
      </w:pPr>
      <w:r w:rsidRPr="00F702D3">
        <w:rPr>
          <w:rFonts w:ascii="Arial" w:hAnsi="Arial" w:cs="Arial"/>
          <w:b/>
          <w:sz w:val="24"/>
          <w:szCs w:val="24"/>
        </w:rPr>
        <w:t>8. DRIFTA SACENSĪBU NORISE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Tiek pievienots papildus punkts</w:t>
      </w:r>
      <w:r w:rsidR="00F702D3">
        <w:rPr>
          <w:rFonts w:ascii="Arial" w:hAnsi="Arial" w:cs="Arial"/>
          <w:sz w:val="24"/>
          <w:szCs w:val="24"/>
        </w:rPr>
        <w:t xml:space="preserve"> Latvijas </w:t>
      </w:r>
      <w:proofErr w:type="spellStart"/>
      <w:r w:rsidR="00F702D3">
        <w:rPr>
          <w:rFonts w:ascii="Arial" w:hAnsi="Arial" w:cs="Arial"/>
          <w:sz w:val="24"/>
          <w:szCs w:val="24"/>
        </w:rPr>
        <w:t>drifta</w:t>
      </w:r>
      <w:proofErr w:type="spellEnd"/>
      <w:r w:rsidR="00F702D3">
        <w:rPr>
          <w:rFonts w:ascii="Arial" w:hAnsi="Arial" w:cs="Arial"/>
          <w:sz w:val="24"/>
          <w:szCs w:val="24"/>
        </w:rPr>
        <w:t xml:space="preserve"> čempionāta 6.posma nolikumam.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b/>
          <w:sz w:val="24"/>
          <w:szCs w:val="24"/>
        </w:rPr>
        <w:t>8.18.</w:t>
      </w:r>
      <w:r w:rsidRPr="00F702D3">
        <w:rPr>
          <w:rFonts w:ascii="Arial" w:hAnsi="Arial" w:cs="Arial"/>
          <w:sz w:val="24"/>
          <w:szCs w:val="24"/>
        </w:rPr>
        <w:t xml:space="preserve">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čempionātam šajā posmā tiks veidots </w:t>
      </w:r>
      <w:proofErr w:type="spellStart"/>
      <w:r w:rsidRPr="00F702D3">
        <w:rPr>
          <w:rFonts w:ascii="Arial" w:hAnsi="Arial" w:cs="Arial"/>
          <w:sz w:val="24"/>
          <w:szCs w:val="24"/>
        </w:rPr>
        <w:t>super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fināls, kuram tiks p</w:t>
      </w:r>
      <w:r w:rsidR="00F702D3">
        <w:rPr>
          <w:rFonts w:ascii="Arial" w:hAnsi="Arial" w:cs="Arial"/>
          <w:sz w:val="24"/>
          <w:szCs w:val="24"/>
        </w:rPr>
        <w:t>ievienoti proam braucēji, kuru automašīnas</w:t>
      </w:r>
      <w:r w:rsidRPr="00F702D3">
        <w:rPr>
          <w:rFonts w:ascii="Arial" w:hAnsi="Arial" w:cs="Arial"/>
          <w:sz w:val="24"/>
          <w:szCs w:val="24"/>
        </w:rPr>
        <w:t xml:space="preserve"> ir aprīkotas ar drošības karkasu.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Balstoties uz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čempionātu </w:t>
      </w:r>
      <w:r w:rsidR="001132D5" w:rsidRPr="00F702D3">
        <w:rPr>
          <w:rFonts w:ascii="Arial" w:hAnsi="Arial" w:cs="Arial"/>
          <w:sz w:val="24"/>
          <w:szCs w:val="24"/>
        </w:rPr>
        <w:t>dalībnieku</w:t>
      </w:r>
      <w:r w:rsidRPr="00F702D3">
        <w:rPr>
          <w:rFonts w:ascii="Arial" w:hAnsi="Arial" w:cs="Arial"/>
          <w:sz w:val="24"/>
          <w:szCs w:val="24"/>
        </w:rPr>
        <w:t xml:space="preserve"> skaitu</w:t>
      </w:r>
      <w:r w:rsidR="00F702D3">
        <w:rPr>
          <w:rFonts w:ascii="Arial" w:hAnsi="Arial" w:cs="Arial"/>
          <w:sz w:val="24"/>
          <w:szCs w:val="24"/>
        </w:rPr>
        <w:t>,</w:t>
      </w:r>
      <w:r w:rsidRPr="00F702D3">
        <w:rPr>
          <w:rFonts w:ascii="Arial" w:hAnsi="Arial" w:cs="Arial"/>
          <w:sz w:val="24"/>
          <w:szCs w:val="24"/>
        </w:rPr>
        <w:t xml:space="preserve"> &gt;16 vai mazāk par &gt;32</w:t>
      </w:r>
      <w:r w:rsidR="00F702D3">
        <w:rPr>
          <w:rFonts w:ascii="Arial" w:hAnsi="Arial" w:cs="Arial"/>
          <w:sz w:val="24"/>
          <w:szCs w:val="24"/>
        </w:rPr>
        <w:t>(šis attiecīgi lemjot),</w:t>
      </w:r>
      <w:r w:rsidRPr="00F702D3">
        <w:rPr>
          <w:rFonts w:ascii="Arial" w:hAnsi="Arial" w:cs="Arial"/>
          <w:sz w:val="24"/>
          <w:szCs w:val="24"/>
        </w:rPr>
        <w:t xml:space="preserve"> attiecīgi tiks pievienoti proam klases braucēji, pēc tā , kā proam klases braucēji būs sarindojušies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kausa 6.posma kvalifikācijā</w:t>
      </w:r>
      <w:r w:rsidR="00F702D3">
        <w:rPr>
          <w:rFonts w:ascii="Arial" w:hAnsi="Arial" w:cs="Arial"/>
          <w:sz w:val="24"/>
          <w:szCs w:val="24"/>
        </w:rPr>
        <w:t>.</w:t>
      </w:r>
    </w:p>
    <w:p w:rsidR="0013042A" w:rsidRPr="00F702D3" w:rsidRDefault="0013042A">
      <w:p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Piemēri:</w:t>
      </w:r>
    </w:p>
    <w:p w:rsidR="0013042A" w:rsidRPr="00F702D3" w:rsidRDefault="0013042A" w:rsidP="001304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Pro klasē pieteikušies 10 dalībnieki, tandēmiem tiek pievienoti 6 dalībnieki no proam klases balstoties uz kvalifikācijas rezultātiem un tehniskajām prasībām</w:t>
      </w:r>
      <w:r w:rsidR="00F702D3">
        <w:rPr>
          <w:rFonts w:ascii="Arial" w:hAnsi="Arial" w:cs="Arial"/>
          <w:sz w:val="24"/>
          <w:szCs w:val="24"/>
        </w:rPr>
        <w:t>(auto jābūt ar drošības karkasu)</w:t>
      </w:r>
      <w:r w:rsidRPr="00F702D3">
        <w:rPr>
          <w:rFonts w:ascii="Arial" w:hAnsi="Arial" w:cs="Arial"/>
          <w:sz w:val="24"/>
          <w:szCs w:val="24"/>
        </w:rPr>
        <w:t xml:space="preserve">, ja kāds no dalībniekiem atsakās piedalīties, tiek ņemts nākošais. </w:t>
      </w:r>
    </w:p>
    <w:p w:rsidR="0013042A" w:rsidRPr="00F702D3" w:rsidRDefault="0013042A" w:rsidP="001304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Pro klasē pieteikušies 7 braucēji, tandēmiem tiek pievienoti 9 proam klases dalībnieki.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Tandēmu egle tiks sastādīta primāri balstoties uz Pro klases kvalifikācijas rezultātiem, piemēram, piemērā nr.1 vietas no 1-10, un tad pievienoti proam klases braucēji automātiski ieņemot pārējās vietas, balstoties uz saviem kvalifikācijas rezultātiem, tātad 1.vieta-11 vieta, 2 vieta- 12 vieta u.t.t.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Ja kāds braucējs atsakās piedalīties</w:t>
      </w:r>
      <w:r w:rsidR="00F702D3">
        <w:rPr>
          <w:rFonts w:ascii="Arial" w:hAnsi="Arial" w:cs="Arial"/>
          <w:sz w:val="24"/>
          <w:szCs w:val="24"/>
        </w:rPr>
        <w:t>, jo tas ir tikai piedāvājums</w:t>
      </w:r>
      <w:r w:rsidRPr="00F702D3">
        <w:rPr>
          <w:rFonts w:ascii="Arial" w:hAnsi="Arial" w:cs="Arial"/>
          <w:sz w:val="24"/>
          <w:szCs w:val="24"/>
        </w:rPr>
        <w:t>, vai</w:t>
      </w:r>
      <w:r w:rsidR="000A7B85" w:rsidRPr="00F702D3">
        <w:rPr>
          <w:rFonts w:ascii="Arial" w:hAnsi="Arial" w:cs="Arial"/>
          <w:sz w:val="24"/>
          <w:szCs w:val="24"/>
        </w:rPr>
        <w:t xml:space="preserve"> auto </w:t>
      </w:r>
      <w:r w:rsidRPr="00F702D3">
        <w:rPr>
          <w:rFonts w:ascii="Arial" w:hAnsi="Arial" w:cs="Arial"/>
          <w:sz w:val="24"/>
          <w:szCs w:val="24"/>
        </w:rPr>
        <w:t>neatbilst tehniskajiem noteikumiem</w:t>
      </w:r>
      <w:r w:rsidR="00C451F1" w:rsidRPr="00F702D3">
        <w:rPr>
          <w:rFonts w:ascii="Arial" w:hAnsi="Arial" w:cs="Arial"/>
          <w:sz w:val="24"/>
          <w:szCs w:val="24"/>
        </w:rPr>
        <w:t>( sporta auto jābūt drošības karkasam)</w:t>
      </w:r>
      <w:r w:rsidRPr="00F702D3">
        <w:rPr>
          <w:rFonts w:ascii="Arial" w:hAnsi="Arial" w:cs="Arial"/>
          <w:sz w:val="24"/>
          <w:szCs w:val="24"/>
        </w:rPr>
        <w:t>, automātiski vieta tiek dota nākamajam pēc kvalifikācijas rezultātiem no saraksta, kurš atbilst noteikumiem.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02D3">
        <w:rPr>
          <w:rFonts w:ascii="Arial" w:hAnsi="Arial" w:cs="Arial"/>
          <w:sz w:val="24"/>
          <w:szCs w:val="24"/>
        </w:rPr>
        <w:t>Super</w:t>
      </w:r>
      <w:proofErr w:type="spellEnd"/>
      <w:r w:rsidR="001132D5" w:rsidRPr="00F702D3">
        <w:rPr>
          <w:rFonts w:ascii="Arial" w:hAnsi="Arial" w:cs="Arial"/>
          <w:sz w:val="24"/>
          <w:szCs w:val="24"/>
        </w:rPr>
        <w:t xml:space="preserve"> </w:t>
      </w:r>
      <w:r w:rsidRPr="00F702D3">
        <w:rPr>
          <w:rFonts w:ascii="Arial" w:hAnsi="Arial" w:cs="Arial"/>
          <w:sz w:val="24"/>
          <w:szCs w:val="24"/>
        </w:rPr>
        <w:t>fināla beigās tiek apbalvoti konkrēto sacensību uzvarētāji.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Oficiālie punkti pēc sacensībām tiek veidoti, balstoties uz PRO klases gada licencēm, izsvītrojot Proam klases sportistus.</w:t>
      </w:r>
      <w:r w:rsidR="00F702D3">
        <w:rPr>
          <w:rFonts w:ascii="Arial" w:hAnsi="Arial" w:cs="Arial"/>
          <w:sz w:val="24"/>
          <w:szCs w:val="24"/>
        </w:rPr>
        <w:t xml:space="preserve"> Proam klases sportistiem šis punkts nemaina kopvērtējuma rezultātus Proam klasē 2018.gada sezonā!</w:t>
      </w:r>
    </w:p>
    <w:p w:rsidR="00F702D3" w:rsidRPr="00F702D3" w:rsidRDefault="00F702D3" w:rsidP="0013042A">
      <w:pPr>
        <w:rPr>
          <w:rFonts w:ascii="Arial" w:hAnsi="Arial" w:cs="Arial"/>
          <w:sz w:val="24"/>
          <w:szCs w:val="24"/>
        </w:rPr>
      </w:pPr>
    </w:p>
    <w:p w:rsidR="00F702D3" w:rsidRPr="00F702D3" w:rsidRDefault="00F702D3" w:rsidP="0013042A">
      <w:pPr>
        <w:rPr>
          <w:rFonts w:ascii="Arial" w:hAnsi="Arial" w:cs="Arial"/>
          <w:sz w:val="24"/>
          <w:szCs w:val="24"/>
        </w:rPr>
      </w:pPr>
    </w:p>
    <w:p w:rsidR="00F702D3" w:rsidRP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Sacensību direktors </w:t>
      </w:r>
    </w:p>
    <w:p w:rsidR="00F702D3" w:rsidRP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Jānis </w:t>
      </w:r>
      <w:proofErr w:type="spellStart"/>
      <w:r w:rsidRPr="00F702D3">
        <w:rPr>
          <w:rFonts w:ascii="Arial" w:hAnsi="Arial" w:cs="Arial"/>
          <w:sz w:val="24"/>
          <w:szCs w:val="24"/>
        </w:rPr>
        <w:t>Blušs</w:t>
      </w:r>
      <w:proofErr w:type="spellEnd"/>
    </w:p>
    <w:p w:rsidR="00F702D3" w:rsidRP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14.09.2018</w:t>
      </w:r>
    </w:p>
    <w:sectPr w:rsidR="00F702D3" w:rsidRPr="00F7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60E7"/>
    <w:multiLevelType w:val="hybridMultilevel"/>
    <w:tmpl w:val="A5240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A"/>
    <w:rsid w:val="000A7B85"/>
    <w:rsid w:val="001132D5"/>
    <w:rsid w:val="0013042A"/>
    <w:rsid w:val="004A4954"/>
    <w:rsid w:val="00C451F1"/>
    <w:rsid w:val="00D80B34"/>
    <w:rsid w:val="00F37169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BD5B-39DE-4692-AA5D-5E29F33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elineberke@inbox.lv</dc:creator>
  <cp:keywords/>
  <dc:description/>
  <cp:lastModifiedBy>elineberke@inbox.lv</cp:lastModifiedBy>
  <cp:revision>33</cp:revision>
  <dcterms:created xsi:type="dcterms:W3CDTF">2018-09-13T18:48:00Z</dcterms:created>
  <dcterms:modified xsi:type="dcterms:W3CDTF">2018-09-14T11:33:00Z</dcterms:modified>
</cp:coreProperties>
</file>